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E0454" w:rsidR="00C225E0" w:rsidP="00C225E0" w:rsidRDefault="003E0454" w14:paraId="3CFAB7BC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  <w:r w:rsidRPr="00EB23F8">
        <w:rPr>
          <w:rFonts w:ascii="Algerian" w:hAnsi="Algerian" w:eastAsia="Times New Roman" w:cs="Times New Roman"/>
          <w:b/>
          <w:noProof/>
          <w:color w:val="393838"/>
          <w:sz w:val="28"/>
          <w:szCs w:val="28"/>
        </w:rPr>
        <w:t>Value</w:t>
      </w:r>
      <w:r w:rsidRPr="003E0454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>-</w:t>
      </w:r>
      <w:r w:rsidR="00EB23F8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>Widely believe to be one of the most important elements of art. Value is t</w:t>
      </w:r>
      <w:r w:rsidRPr="003E0454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>he lightness and darkness of</w:t>
      </w:r>
      <w:r w:rsidR="00EB23F8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 xml:space="preserve"> tones and colors.</w:t>
      </w:r>
    </w:p>
    <w:p w:rsidRPr="003E0454" w:rsidR="003E0454" w:rsidP="00C225E0" w:rsidRDefault="003E0454" w14:paraId="79678F25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</w:p>
    <w:p w:rsidRPr="003E0454" w:rsidR="003E0454" w:rsidP="00C225E0" w:rsidRDefault="003E0454" w14:paraId="14EB7535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  <w:r w:rsidRPr="003E0454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>Complete the following value scales using a Micron ink pen and each of the following shading techniques.</w:t>
      </w:r>
    </w:p>
    <w:p w:rsidRPr="003E0454" w:rsidR="003E0454" w:rsidP="1E04EBEA" w:rsidRDefault="003E0454" w14:paraId="27FC21FC" w14:textId="77777777" w14:noSpellErr="1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</w:p>
    <w:p w:rsidR="1E04EBEA" w:rsidP="1E04EBEA" w:rsidRDefault="1E04EBEA" w14:noSpellErr="1" w14:paraId="361C0D61" w14:textId="3E0D8309">
      <w:pPr>
        <w:pStyle w:val="Normal"/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</w:p>
    <w:p w:rsidRPr="003E0454" w:rsidR="003E0454" w:rsidP="00C225E0" w:rsidRDefault="003E0454" w14:paraId="0EB08F13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noProof/>
          <w:color w:val="393838"/>
          <w:sz w:val="28"/>
          <w:szCs w:val="28"/>
        </w:rPr>
      </w:pPr>
    </w:p>
    <w:p w:rsidRPr="003E0454" w:rsidR="003E0454" w:rsidP="00C225E0" w:rsidRDefault="003E0454" w14:paraId="266D8D2B" w14:textId="77777777">
      <w:pPr>
        <w:shd w:val="clear" w:color="auto" w:fill="FEFEFE"/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B23F8">
        <w:rPr>
          <w:rFonts w:ascii="Helvetica" w:hAnsi="Helvetica" w:eastAsia="Times New Roman" w:cs="Times New Roman"/>
          <w:b/>
          <w:i/>
          <w:noProof/>
          <w:color w:val="393838"/>
          <w:sz w:val="28"/>
          <w:szCs w:val="28"/>
          <w:u w:val="single"/>
        </w:rPr>
        <w:t>Cross hatching</w:t>
      </w:r>
      <w:r w:rsidRPr="003E0454">
        <w:rPr>
          <w:rFonts w:ascii="Helvetica" w:hAnsi="Helvetica" w:eastAsia="Times New Roman" w:cs="Times New Roman"/>
          <w:noProof/>
          <w:color w:val="393838"/>
          <w:sz w:val="28"/>
          <w:szCs w:val="28"/>
        </w:rPr>
        <w:t>-</w:t>
      </w:r>
      <w:r w:rsidRPr="003E04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is</w:t>
      </w:r>
      <w:r w:rsidRPr="003E04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 extension of </w:t>
      </w:r>
      <w:r w:rsidRPr="003E045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hatching</w:t>
      </w:r>
      <w:r w:rsidRPr="003E0454">
        <w:rPr>
          <w:rFonts w:ascii="Arial" w:hAnsi="Arial" w:cs="Arial"/>
          <w:color w:val="222222"/>
          <w:sz w:val="28"/>
          <w:szCs w:val="28"/>
          <w:shd w:val="clear" w:color="auto" w:fill="FFFFFF"/>
        </w:rPr>
        <w:t>, which uses fine parallel lines drawn closely together to create the illusion of shade or texture in a drawing.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Pr="003E0454" w:rsidR="003E0454" w:rsidTr="003E0454" w14:paraId="54526523" w14:textId="77777777">
        <w:trPr>
          <w:trHeight w:val="953"/>
        </w:trPr>
        <w:tc>
          <w:tcPr>
            <w:tcW w:w="1870" w:type="dxa"/>
          </w:tcPr>
          <w:p w:rsidRPr="003E0454" w:rsidR="003E0454" w:rsidP="00C225E0" w:rsidRDefault="003E0454" w14:paraId="53CD661D" w14:textId="77777777">
            <w:pPr>
              <w:rPr>
                <w:rFonts w:ascii="Helvetica" w:hAnsi="Helvetica" w:eastAsia="Times New Roman" w:cs="Times New Roman"/>
                <w:color w:val="393838"/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P="00C225E0" w:rsidRDefault="003E0454" w14:paraId="09D348EB" w14:textId="77777777">
            <w:pPr>
              <w:rPr>
                <w:rFonts w:ascii="Helvetica" w:hAnsi="Helvetica" w:eastAsia="Times New Roman" w:cs="Times New Roman"/>
                <w:color w:val="393838"/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P="00C225E0" w:rsidRDefault="003E0454" w14:paraId="09A125CF" w14:textId="77777777">
            <w:pPr>
              <w:rPr>
                <w:rFonts w:ascii="Helvetica" w:hAnsi="Helvetica" w:eastAsia="Times New Roman" w:cs="Times New Roman"/>
                <w:color w:val="393838"/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P="00C225E0" w:rsidRDefault="003E0454" w14:paraId="06341FCA" w14:textId="77777777">
            <w:pPr>
              <w:rPr>
                <w:rFonts w:ascii="Helvetica" w:hAnsi="Helvetica" w:eastAsia="Times New Roman" w:cs="Times New Roman"/>
                <w:color w:val="393838"/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P="00C225E0" w:rsidRDefault="003E0454" w14:paraId="18B43498" w14:textId="77777777">
            <w:pPr>
              <w:rPr>
                <w:rFonts w:ascii="Helvetica" w:hAnsi="Helvetica" w:eastAsia="Times New Roman" w:cs="Times New Roman"/>
                <w:color w:val="393838"/>
                <w:sz w:val="28"/>
                <w:szCs w:val="28"/>
              </w:rPr>
            </w:pPr>
          </w:p>
        </w:tc>
      </w:tr>
    </w:tbl>
    <w:p w:rsidRPr="003E0454" w:rsidR="003E0454" w:rsidP="1E04EBEA" w:rsidRDefault="003E0454" w14:paraId="77FED936" w14:noSpellErr="1" w14:textId="25F65000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color w:val="393838"/>
          <w:sz w:val="28"/>
          <w:szCs w:val="28"/>
        </w:rPr>
      </w:pPr>
      <w:r w:rsidRPr="1E04EBEA" w:rsidR="1E04EBEA">
        <w:rPr>
          <w:rFonts w:ascii="Helvetica" w:hAnsi="Helvetica" w:eastAsia="Times New Roman" w:cs="Times New Roman"/>
          <w:color w:val="393838"/>
          <w:sz w:val="28"/>
          <w:szCs w:val="28"/>
        </w:rPr>
        <w:t xml:space="preserve">Light                                                                                          </w:t>
      </w:r>
      <w:r w:rsidRPr="1E04EBEA" w:rsidR="1E04EBEA">
        <w:rPr>
          <w:rFonts w:ascii="Helvetica" w:hAnsi="Helvetica" w:eastAsia="Times New Roman" w:cs="Times New Roman"/>
          <w:color w:val="393838"/>
          <w:sz w:val="28"/>
          <w:szCs w:val="28"/>
        </w:rPr>
        <w:t xml:space="preserve">     Dark</w:t>
      </w:r>
      <w:r w:rsidRPr="1E04EBEA" w:rsidR="1E04EBEA">
        <w:rPr>
          <w:rFonts w:ascii="Helvetica" w:hAnsi="Helvetica" w:eastAsia="Times New Roman" w:cs="Times New Roman"/>
          <w:color w:val="393838"/>
          <w:sz w:val="28"/>
          <w:szCs w:val="28"/>
        </w:rPr>
        <w:t xml:space="preserve">                                   </w:t>
      </w:r>
    </w:p>
    <w:p w:rsidRPr="003E0454" w:rsidR="003E0454" w:rsidP="00C225E0" w:rsidRDefault="003E0454" w14:paraId="06DFE33C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color w:val="393838"/>
          <w:sz w:val="28"/>
          <w:szCs w:val="28"/>
        </w:rPr>
      </w:pPr>
    </w:p>
    <w:p w:rsidRPr="003E0454" w:rsidR="003E0454" w:rsidP="00C225E0" w:rsidRDefault="003E0454" w14:paraId="561D1697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color w:val="393838"/>
          <w:sz w:val="28"/>
          <w:szCs w:val="28"/>
        </w:rPr>
      </w:pPr>
    </w:p>
    <w:p w:rsidRPr="003E0454" w:rsidR="003E0454" w:rsidP="00C225E0" w:rsidRDefault="003E0454" w14:paraId="34F875A0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color w:val="393838"/>
          <w:sz w:val="28"/>
          <w:szCs w:val="28"/>
        </w:rPr>
      </w:pPr>
    </w:p>
    <w:p w:rsidRPr="003E0454" w:rsidR="003E0454" w:rsidP="00C225E0" w:rsidRDefault="003E0454" w14:paraId="3AC53BA4" w14:textId="77777777">
      <w:pPr>
        <w:shd w:val="clear" w:color="auto" w:fill="FEFEFE"/>
        <w:spacing w:after="0" w:line="240" w:lineRule="auto"/>
        <w:rPr>
          <w:rFonts w:ascii="Helvetica" w:hAnsi="Helvetica" w:eastAsia="Times New Roman" w:cs="Times New Roman"/>
          <w:color w:val="393838"/>
          <w:sz w:val="28"/>
          <w:szCs w:val="28"/>
        </w:rPr>
      </w:pPr>
      <w:proofErr w:type="spellStart"/>
      <w:r w:rsidRPr="00EB23F8">
        <w:rPr>
          <w:rFonts w:ascii="Helvetica" w:hAnsi="Helvetica" w:eastAsia="Times New Roman" w:cs="Times New Roman"/>
          <w:b/>
          <w:color w:val="393838"/>
          <w:sz w:val="28"/>
          <w:szCs w:val="28"/>
          <w:u w:val="single"/>
        </w:rPr>
        <w:t>Scumbling</w:t>
      </w:r>
      <w:proofErr w:type="spellEnd"/>
      <w:r w:rsidRPr="003E0454">
        <w:rPr>
          <w:rFonts w:ascii="Helvetica" w:hAnsi="Helvetica" w:eastAsia="Times New Roman" w:cs="Times New Roman"/>
          <w:color w:val="393838"/>
          <w:sz w:val="28"/>
          <w:szCs w:val="28"/>
        </w:rPr>
        <w:t>-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>is the putting down of marks in a circular manner, kind of like if you were drawing curly hair. </w:t>
      </w:r>
      <w:proofErr w:type="spellStart"/>
      <w:r w:rsidRPr="003E0454">
        <w:rPr>
          <w:rStyle w:val="Strong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Scumbling</w:t>
      </w:r>
      <w:proofErr w:type="spellEnd"/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> is different in that the marks are more random, like scribbling.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Pr="003E0454" w:rsidR="003E0454" w:rsidTr="003E0454" w14:paraId="350E502A" w14:textId="77777777">
        <w:trPr>
          <w:trHeight w:val="971"/>
        </w:trPr>
        <w:tc>
          <w:tcPr>
            <w:tcW w:w="1870" w:type="dxa"/>
          </w:tcPr>
          <w:p w:rsidRPr="003E0454" w:rsidR="003E0454" w:rsidRDefault="003E0454" w14:paraId="3B8DC51D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RDefault="003E0454" w14:paraId="48CFCEC3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RDefault="003E0454" w14:paraId="673BF7E3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RDefault="003E0454" w14:paraId="02A1B2A2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Pr="003E0454" w:rsidR="003E0454" w:rsidRDefault="003E0454" w14:paraId="104EAB4D" w14:textId="77777777">
            <w:pPr>
              <w:rPr>
                <w:sz w:val="28"/>
                <w:szCs w:val="28"/>
              </w:rPr>
            </w:pPr>
          </w:p>
        </w:tc>
      </w:tr>
    </w:tbl>
    <w:p w:rsidRPr="003E0454" w:rsidR="003E0454" w:rsidRDefault="003E0454" w14:paraId="012625AA" w14:textId="77777777">
      <w:pPr>
        <w:rPr>
          <w:sz w:val="28"/>
          <w:szCs w:val="28"/>
        </w:rPr>
      </w:pPr>
      <w:r w:rsidRPr="003E0454">
        <w:rPr>
          <w:sz w:val="28"/>
          <w:szCs w:val="28"/>
        </w:rPr>
        <w:t xml:space="preserve">Light </w:t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 xml:space="preserve">            Dark</w:t>
      </w:r>
    </w:p>
    <w:p w:rsidRPr="003E0454" w:rsidR="003E0454" w:rsidRDefault="003E0454" w14:paraId="2F7FAC65" w14:textId="77777777">
      <w:pPr>
        <w:rPr>
          <w:sz w:val="28"/>
          <w:szCs w:val="28"/>
        </w:rPr>
      </w:pPr>
    </w:p>
    <w:p w:rsidR="003E0454" w:rsidRDefault="003E0454" w14:paraId="50057D07" w14:textId="77777777">
      <w:pPr>
        <w:rPr>
          <w:sz w:val="28"/>
          <w:szCs w:val="28"/>
        </w:rPr>
      </w:pPr>
      <w:bookmarkStart w:name="_GoBack" w:id="0"/>
      <w:bookmarkEnd w:id="0"/>
    </w:p>
    <w:p w:rsidR="003E0454" w:rsidRDefault="003E0454" w14:paraId="7D9A4ED1" w14:textId="77777777">
      <w:pPr>
        <w:rPr>
          <w:sz w:val="28"/>
          <w:szCs w:val="28"/>
        </w:rPr>
      </w:pPr>
    </w:p>
    <w:p w:rsidRPr="003E0454" w:rsidR="003E0454" w:rsidRDefault="003E0454" w14:paraId="23CEA535" w14:textId="77777777">
      <w:pPr>
        <w:rPr>
          <w:sz w:val="28"/>
          <w:szCs w:val="28"/>
        </w:rPr>
      </w:pPr>
      <w:r w:rsidRPr="00EB23F8">
        <w:rPr>
          <w:b/>
          <w:sz w:val="28"/>
          <w:szCs w:val="28"/>
          <w:u w:val="single"/>
        </w:rPr>
        <w:t>Stippling</w:t>
      </w:r>
      <w:r w:rsidRPr="003E0454">
        <w:rPr>
          <w:sz w:val="28"/>
          <w:szCs w:val="28"/>
        </w:rPr>
        <w:t>-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>s the act of putting down dots...Lots of them. Sometimes this technique is called </w:t>
      </w:r>
      <w:r w:rsidRPr="003E0454">
        <w:rPr>
          <w:rStyle w:val="Strong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pointillism,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particularly</w:t>
      </w:r>
      <w:r w:rsidRPr="003E04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when talking about drawing or painting in color.</w:t>
      </w:r>
      <w:r w:rsidRPr="003E0454">
        <w:rPr>
          <w:sz w:val="28"/>
          <w:szCs w:val="28"/>
        </w:rPr>
        <w:tab/>
      </w: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27"/>
      </w:tblGrid>
      <w:tr w:rsidRPr="003E0454" w:rsidR="003E0454" w:rsidTr="3B3D519F" w14:paraId="7897FD71" w14:textId="77777777">
        <w:trPr>
          <w:trHeight w:val="908"/>
        </w:trPr>
        <w:tc>
          <w:tcPr>
            <w:tcW w:w="1870" w:type="dxa"/>
            <w:tcMar/>
          </w:tcPr>
          <w:p w:rsidRPr="003E0454" w:rsidR="003E0454" w:rsidRDefault="003E0454" w14:paraId="49A4B0B4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Mar/>
          </w:tcPr>
          <w:p w:rsidRPr="003E0454" w:rsidR="003E0454" w:rsidRDefault="003E0454" w14:paraId="4E1BCA0C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Mar/>
          </w:tcPr>
          <w:p w:rsidRPr="003E0454" w:rsidR="003E0454" w:rsidRDefault="003E0454" w14:paraId="1B231457" w14:textId="7777777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Mar/>
          </w:tcPr>
          <w:p w:rsidRPr="003E0454" w:rsidR="003E0454" w:rsidRDefault="003E0454" w14:paraId="2BD00940" w14:textId="7777777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Mar/>
          </w:tcPr>
          <w:p w:rsidRPr="003E0454" w:rsidR="003E0454" w:rsidRDefault="003E0454" w14:paraId="66FFA634" w14:textId="77777777">
            <w:pPr>
              <w:rPr>
                <w:sz w:val="28"/>
                <w:szCs w:val="28"/>
              </w:rPr>
            </w:pPr>
          </w:p>
        </w:tc>
      </w:tr>
    </w:tbl>
    <w:p w:rsidRPr="003E0454" w:rsidR="00735023" w:rsidRDefault="003E0454" w14:paraId="79E2CF1C" w14:textId="77777777">
      <w:pPr>
        <w:rPr>
          <w:sz w:val="28"/>
          <w:szCs w:val="28"/>
        </w:rPr>
      </w:pP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  <w:r w:rsidRPr="003E0454">
        <w:rPr>
          <w:sz w:val="28"/>
          <w:szCs w:val="28"/>
        </w:rPr>
        <w:tab/>
      </w:r>
    </w:p>
    <w:sectPr w:rsidRPr="003E0454" w:rsidR="007350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E0"/>
    <w:rsid w:val="003E0454"/>
    <w:rsid w:val="009019C1"/>
    <w:rsid w:val="00C225E0"/>
    <w:rsid w:val="00EB23F8"/>
    <w:rsid w:val="00EC7B69"/>
    <w:rsid w:val="00FF55FF"/>
    <w:rsid w:val="1E04EBEA"/>
    <w:rsid w:val="3B3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C6CC"/>
  <w15:chartTrackingRefBased/>
  <w15:docId w15:val="{CB5AD218-07A1-418B-A847-76FD253E4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9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04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3E0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East Aurora School District 131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 K Mueller</dc:creator>
  <keywords/>
  <dc:description/>
  <lastModifiedBy>Karl K Mueller</lastModifiedBy>
  <revision>4</revision>
  <lastPrinted>2018-11-02T12:42:00.0000000Z</lastPrinted>
  <dcterms:created xsi:type="dcterms:W3CDTF">2018-11-02T18:31:00.0000000Z</dcterms:created>
  <dcterms:modified xsi:type="dcterms:W3CDTF">2020-07-06T15:38:09.3268345Z</dcterms:modified>
</coreProperties>
</file>